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9885D" w14:textId="77777777" w:rsidR="009323D9" w:rsidRPr="001F6532" w:rsidRDefault="002732B4">
      <w:pPr>
        <w:rPr>
          <w:rFonts w:ascii="Arial" w:hAnsi="Arial" w:cs="Arial"/>
          <w:sz w:val="24"/>
          <w:szCs w:val="24"/>
        </w:rPr>
      </w:pPr>
      <w:r w:rsidRPr="001F6532">
        <w:rPr>
          <w:rFonts w:ascii="Arial" w:hAnsi="Arial" w:cs="Arial"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802D67" wp14:editId="7F5AC88B">
                <wp:simplePos x="0" y="0"/>
                <wp:positionH relativeFrom="margin">
                  <wp:posOffset>2340610</wp:posOffset>
                </wp:positionH>
                <wp:positionV relativeFrom="paragraph">
                  <wp:posOffset>192405</wp:posOffset>
                </wp:positionV>
                <wp:extent cx="3771265" cy="637540"/>
                <wp:effectExtent l="25400" t="25400" r="13335" b="2286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265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sng">
                          <a:solidFill>
                            <a:srgbClr val="0070C0">
                              <a:alpha val="96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5EA34" w14:textId="77777777" w:rsidR="001F6532" w:rsidRDefault="001F6532" w:rsidP="002B7A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40"/>
                              </w:rPr>
                              <w:t xml:space="preserve">Primary Japanese Background Speaker </w:t>
                            </w:r>
                          </w:p>
                          <w:p w14:paraId="6B167A72" w14:textId="77777777" w:rsidR="000E5A90" w:rsidRPr="003E3AC3" w:rsidRDefault="001F6532" w:rsidP="002B7A10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40"/>
                              </w:rPr>
                              <w:t>Division Year 4, 5 and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802D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4.3pt;margin-top:15.15pt;width:296.95pt;height:50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" strokecolor="#0070c0" strokeweight="3pt">
                <v:stroke opacity="62965f"/>
                <v:textbox>
                  <w:txbxContent>
                    <w:p w14:paraId="0FA5EA34" w14:textId="77777777" w:rsidR="001F6532" w:rsidRDefault="001F6532" w:rsidP="002B7A10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40"/>
                        </w:rPr>
                        <w:t xml:space="preserve">Primary Japanese Background Speaker </w:t>
                      </w:r>
                    </w:p>
                    <w:p w14:paraId="6B167A72" w14:textId="77777777" w:rsidR="000E5A90" w:rsidRPr="003E3AC3" w:rsidRDefault="001F6532" w:rsidP="002B7A10">
                      <w:pPr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40"/>
                        </w:rPr>
                        <w:t>Division Year 4, 5 and 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8115345" w14:textId="77777777" w:rsidR="00A5737C" w:rsidRDefault="00A5737C">
      <w:pPr>
        <w:rPr>
          <w:rFonts w:ascii="Arial" w:hAnsi="Arial" w:cs="Arial"/>
          <w:sz w:val="24"/>
          <w:szCs w:val="24"/>
        </w:rPr>
      </w:pPr>
    </w:p>
    <w:p w14:paraId="1BB43EBB" w14:textId="77777777" w:rsidR="001F6532" w:rsidRPr="001F6532" w:rsidRDefault="001F6532">
      <w:pPr>
        <w:rPr>
          <w:rFonts w:ascii="Arial" w:hAnsi="Arial" w:cs="Arial"/>
          <w:sz w:val="24"/>
          <w:szCs w:val="24"/>
        </w:rPr>
      </w:pPr>
    </w:p>
    <w:p w14:paraId="6CD75C67" w14:textId="77777777" w:rsidR="001F6532" w:rsidRDefault="001F6532" w:rsidP="00A5737C">
      <w:pPr>
        <w:rPr>
          <w:rFonts w:ascii="Arial" w:eastAsiaTheme="majorEastAsia" w:hAnsi="Arial" w:cs="Arial"/>
          <w:b/>
          <w:sz w:val="24"/>
          <w:szCs w:val="24"/>
        </w:rPr>
      </w:pPr>
    </w:p>
    <w:p w14:paraId="1D00DEC5" w14:textId="77777777" w:rsidR="001F6532" w:rsidRDefault="00A5737C" w:rsidP="00A5737C">
      <w:pPr>
        <w:rPr>
          <w:rFonts w:ascii="Arial" w:eastAsiaTheme="majorEastAsia" w:hAnsi="Arial" w:cs="Arial"/>
          <w:b/>
          <w:sz w:val="24"/>
          <w:szCs w:val="24"/>
        </w:rPr>
      </w:pPr>
      <w:r w:rsidRPr="001F6532">
        <w:rPr>
          <w:rFonts w:ascii="Arial" w:eastAsiaTheme="majorEastAsia" w:hAnsi="Arial" w:cs="Arial"/>
          <w:b/>
          <w:noProof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CC6DB6" wp14:editId="3599CAA4">
                <wp:simplePos x="0" y="0"/>
                <wp:positionH relativeFrom="column">
                  <wp:posOffset>3408680</wp:posOffset>
                </wp:positionH>
                <wp:positionV relativeFrom="paragraph">
                  <wp:posOffset>17780</wp:posOffset>
                </wp:positionV>
                <wp:extent cx="2357120" cy="3807460"/>
                <wp:effectExtent l="0" t="0" r="30480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380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C0F65" w14:textId="77777777" w:rsidR="00A5737C" w:rsidRPr="00B9414E" w:rsidRDefault="00A5737C" w:rsidP="00A5737C">
                            <w:pPr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B9414E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なんでもいい。例：</w:t>
                            </w:r>
                          </w:p>
                          <w:p w14:paraId="32D74D4A" w14:textId="77777777" w:rsidR="00A5737C" w:rsidRPr="00B9414E" w:rsidRDefault="00A5737C" w:rsidP="00A5737C">
                            <w:pPr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ab/>
                            </w:r>
                            <w:r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32"/>
                                  <w:lid w:val="ja-JP"/>
                                </w:rubyPr>
                                <w:rt>
                                  <w:r w:rsidR="00A5737C" w:rsidRPr="00B9414E">
                                    <w:rPr>
                                      <w:rFonts w:ascii="MS Gothic" w:eastAsia="MS Gothic" w:hAnsi="MS Gothic"/>
                                      <w:sz w:val="32"/>
                                      <w:szCs w:val="32"/>
                                    </w:rPr>
                                    <w:t>あにめ</w:t>
                                  </w:r>
                                </w:rt>
                                <w:rubyBase>
                                  <w:r w:rsidR="00A5737C" w:rsidRPr="00B9414E">
                                    <w:rPr>
                                      <w:rFonts w:asciiTheme="majorEastAsia" w:eastAsiaTheme="majorEastAsia" w:hAnsiTheme="majorEastAsia"/>
                                      <w:sz w:val="32"/>
                                      <w:szCs w:val="32"/>
                                    </w:rPr>
                                    <w:t>アニメ</w:t>
                                  </w:r>
                                </w:rubyBase>
                              </w:ruby>
                            </w:r>
                          </w:p>
                          <w:p w14:paraId="08BCE12F" w14:textId="77777777" w:rsidR="00A5737C" w:rsidRPr="00B9414E" w:rsidRDefault="00A5737C" w:rsidP="00A5737C">
                            <w:pPr>
                              <w:ind w:firstLine="720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32"/>
                                  <w:lid w:val="ja-JP"/>
                                </w:rubyPr>
                                <w:rt>
                                  <w:r w:rsidR="00A5737C" w:rsidRPr="00B9414E">
                                    <w:rPr>
                                      <w:rFonts w:asciiTheme="majorEastAsia" w:eastAsiaTheme="majorEastAsia" w:hAnsiTheme="majorEastAsia" w:hint="eastAsia"/>
                                      <w:sz w:val="32"/>
                                      <w:szCs w:val="32"/>
                                    </w:rPr>
                                    <w:t>すぽ</w:t>
                                  </w:r>
                                </w:rt>
                                <w:rubyBase>
                                  <w:r w:rsidR="00A5737C" w:rsidRPr="00B9414E">
                                    <w:rPr>
                                      <w:rFonts w:asciiTheme="majorEastAsia" w:eastAsiaTheme="majorEastAsia" w:hAnsiTheme="majorEastAsia" w:hint="eastAsia"/>
                                      <w:sz w:val="32"/>
                                      <w:szCs w:val="32"/>
                                    </w:rPr>
                                    <w:t>スポ</w:t>
                                  </w:r>
                                </w:rubyBase>
                              </w:ruby>
                            </w:r>
                            <w:r w:rsidRPr="00B9414E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ー</w:t>
                            </w:r>
                            <w:r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32"/>
                                  <w:lid w:val="ja-JP"/>
                                </w:rubyPr>
                                <w:rt>
                                  <w:r w:rsidR="00A5737C" w:rsidRPr="00B9414E">
                                    <w:rPr>
                                      <w:rFonts w:asciiTheme="majorEastAsia" w:eastAsiaTheme="majorEastAsia" w:hAnsiTheme="majorEastAsia" w:hint="eastAsia"/>
                                      <w:sz w:val="32"/>
                                      <w:szCs w:val="32"/>
                                    </w:rPr>
                                    <w:t>つ</w:t>
                                  </w:r>
                                </w:rt>
                                <w:rubyBase>
                                  <w:r w:rsidR="00A5737C" w:rsidRPr="00B9414E">
                                    <w:rPr>
                                      <w:rFonts w:asciiTheme="majorEastAsia" w:eastAsiaTheme="majorEastAsia" w:hAnsiTheme="majorEastAsia" w:hint="eastAsia"/>
                                      <w:sz w:val="32"/>
                                      <w:szCs w:val="32"/>
                                    </w:rPr>
                                    <w:t>ツ</w:t>
                                  </w:r>
                                </w:rubyBase>
                              </w:ruby>
                            </w:r>
                          </w:p>
                          <w:p w14:paraId="51177E9F" w14:textId="77777777" w:rsidR="00A5737C" w:rsidRPr="00B9414E" w:rsidRDefault="00A5737C" w:rsidP="00A5737C">
                            <w:pPr>
                              <w:ind w:firstLine="720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32"/>
                                  <w:lid w:val="ja-JP"/>
                                </w:rubyPr>
                                <w:rt>
                                  <w:r w:rsidR="00A5737C" w:rsidRPr="00B9414E">
                                    <w:rPr>
                                      <w:rFonts w:asciiTheme="majorEastAsia" w:eastAsiaTheme="majorEastAsia" w:hAnsiTheme="majorEastAsia" w:hint="eastAsia"/>
                                      <w:sz w:val="32"/>
                                      <w:szCs w:val="32"/>
                                    </w:rPr>
                                    <w:t>ぺっと</w:t>
                                  </w:r>
                                </w:rt>
                                <w:rubyBase>
                                  <w:r w:rsidR="00A5737C" w:rsidRPr="00B9414E">
                                    <w:rPr>
                                      <w:rFonts w:asciiTheme="majorEastAsia" w:eastAsiaTheme="majorEastAsia" w:hAnsiTheme="majorEastAsia" w:hint="eastAsia"/>
                                      <w:sz w:val="32"/>
                                      <w:szCs w:val="32"/>
                                    </w:rPr>
                                    <w:t>ペット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/</w:t>
                            </w:r>
                            <w:r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32"/>
                                  <w:lid w:val="ja-JP"/>
                                </w:rubyPr>
                                <w:rt>
                                  <w:r w:rsidR="00A5737C" w:rsidRPr="00B9414E">
                                    <w:rPr>
                                      <w:rFonts w:ascii="MS Gothic" w:eastAsia="MS Gothic" w:hAnsi="MS Gothic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A5737C" w:rsidRPr="00B9414E">
                                    <w:rPr>
                                      <w:rFonts w:asciiTheme="majorEastAsia" w:eastAsiaTheme="majorEastAsia" w:hAnsiTheme="majorEastAsia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</w:p>
                          <w:p w14:paraId="0D617C98" w14:textId="77777777" w:rsidR="00A5737C" w:rsidRPr="00B9414E" w:rsidRDefault="00A5737C" w:rsidP="00A5737C">
                            <w:pPr>
                              <w:ind w:firstLine="720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32"/>
                                  <w:lid w:val="ja-JP"/>
                                </w:rubyPr>
                                <w:rt>
                                  <w:r w:rsidR="00A5737C" w:rsidRPr="00B9414E">
                                    <w:rPr>
                                      <w:rFonts w:ascii="MS Gothic" w:eastAsia="MS Gothic" w:hAnsi="MS Gothic"/>
                                      <w:sz w:val="32"/>
                                      <w:szCs w:val="32"/>
                                    </w:rPr>
                                    <w:t>おんがく</w:t>
                                  </w:r>
                                </w:rt>
                                <w:rubyBase>
                                  <w:r w:rsidR="00A5737C" w:rsidRPr="00B9414E">
                                    <w:rPr>
                                      <w:rFonts w:asciiTheme="majorEastAsia" w:eastAsiaTheme="majorEastAsia" w:hAnsiTheme="majorEastAsia"/>
                                      <w:sz w:val="32"/>
                                      <w:szCs w:val="32"/>
                                    </w:rPr>
                                    <w:t>音楽</w:t>
                                  </w:r>
                                </w:rubyBase>
                              </w:ruby>
                            </w:r>
                          </w:p>
                          <w:p w14:paraId="6FF59D18" w14:textId="77777777" w:rsidR="00A5737C" w:rsidRDefault="00A5737C" w:rsidP="00A5737C">
                            <w:pPr>
                              <w:ind w:firstLine="720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32"/>
                                  <w:lid w:val="ja-JP"/>
                                </w:rubyPr>
                                <w:rt>
                                  <w:r w:rsidR="00A5737C" w:rsidRPr="00B9414E">
                                    <w:rPr>
                                      <w:rFonts w:ascii="MS Gothic" w:eastAsia="MS Gothic" w:hAnsi="MS Gothic"/>
                                      <w:sz w:val="32"/>
                                      <w:szCs w:val="32"/>
                                    </w:rPr>
                                    <w:t>ねんちゅうぎょうじ</w:t>
                                  </w:r>
                                </w:rt>
                                <w:rubyBase>
                                  <w:r w:rsidR="00A5737C" w:rsidRPr="00B9414E">
                                    <w:rPr>
                                      <w:rFonts w:asciiTheme="majorEastAsia" w:eastAsiaTheme="majorEastAsia" w:hAnsiTheme="majorEastAsia"/>
                                      <w:sz w:val="32"/>
                                      <w:szCs w:val="32"/>
                                    </w:rPr>
                                    <w:t>年中行事</w:t>
                                  </w:r>
                                </w:rubyBase>
                              </w:ruby>
                            </w:r>
                          </w:p>
                          <w:p w14:paraId="3C98A5AB" w14:textId="77777777" w:rsidR="002B7A10" w:rsidRPr="00B9414E" w:rsidRDefault="002B7A10" w:rsidP="00A5737C">
                            <w:pPr>
                              <w:ind w:firstLine="720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Etc.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C6DB6" id="_x0000_s1027" type="#_x0000_t202" style="position:absolute;margin-left:268.4pt;margin-top:1.4pt;width:185.6pt;height:29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">
                <v:textbox>
                  <w:txbxContent>
                    <w:p w14:paraId="1BAC0F65" w14:textId="77777777" w:rsidR="00A5737C" w:rsidRPr="00B9414E" w:rsidRDefault="00A5737C" w:rsidP="00A5737C">
                      <w:pPr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B9414E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なんでもいい。例：</w:t>
                      </w:r>
                    </w:p>
                    <w:p w14:paraId="32D74D4A" w14:textId="77777777" w:rsidR="00A5737C" w:rsidRPr="00B9414E" w:rsidRDefault="00A5737C" w:rsidP="00A5737C">
                      <w:pPr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B9414E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tab/>
                      </w:r>
                      <w:r w:rsidRPr="00B9414E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32"/>
                            <w:lid w:val="ja-JP"/>
                          </w:rubyPr>
                          <w:rt>
                            <w:r w:rsidR="00A5737C" w:rsidRPr="00B9414E">
                              <w:rPr>
                                <w:rFonts w:ascii="MS Gothic" w:eastAsia="MS Gothic" w:hAnsi="MS Gothic"/>
                                <w:sz w:val="32"/>
                                <w:szCs w:val="32"/>
                              </w:rPr>
                              <w:t>あにめ</w:t>
                            </w:r>
                          </w:rt>
                          <w:rubyBase>
                            <w:r w:rsidR="00A5737C"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アニメ</w:t>
                            </w:r>
                          </w:rubyBase>
                        </w:ruby>
                      </w:r>
                    </w:p>
                    <w:p w14:paraId="08BCE12F" w14:textId="77777777" w:rsidR="00A5737C" w:rsidRPr="00B9414E" w:rsidRDefault="00A5737C" w:rsidP="00A5737C">
                      <w:pPr>
                        <w:ind w:firstLine="720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B9414E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32"/>
                            <w:lid w:val="ja-JP"/>
                          </w:rubyPr>
                          <w:rt>
                            <w:r w:rsidR="00A5737C" w:rsidRPr="00B9414E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すぽ</w:t>
                            </w:r>
                          </w:rt>
                          <w:rubyBase>
                            <w:r w:rsidR="00A5737C" w:rsidRPr="00B9414E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スポ</w:t>
                            </w:r>
                          </w:rubyBase>
                        </w:ruby>
                      </w:r>
                      <w:r w:rsidRPr="00B9414E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ー</w:t>
                      </w:r>
                      <w:r w:rsidRPr="00B9414E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32"/>
                            <w:lid w:val="ja-JP"/>
                          </w:rubyPr>
                          <w:rt>
                            <w:r w:rsidR="00A5737C" w:rsidRPr="00B9414E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つ</w:t>
                            </w:r>
                          </w:rt>
                          <w:rubyBase>
                            <w:r w:rsidR="00A5737C" w:rsidRPr="00B9414E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ツ</w:t>
                            </w:r>
                          </w:rubyBase>
                        </w:ruby>
                      </w:r>
                    </w:p>
                    <w:p w14:paraId="51177E9F" w14:textId="77777777" w:rsidR="00A5737C" w:rsidRPr="00B9414E" w:rsidRDefault="00A5737C" w:rsidP="00A5737C">
                      <w:pPr>
                        <w:ind w:firstLine="720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B9414E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32"/>
                            <w:lid w:val="ja-JP"/>
                          </w:rubyPr>
                          <w:rt>
                            <w:r w:rsidR="00A5737C" w:rsidRPr="00B9414E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ぺっと</w:t>
                            </w:r>
                          </w:rt>
                          <w:rubyBase>
                            <w:r w:rsidR="00A5737C" w:rsidRPr="00B9414E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ペット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t>/</w:t>
                      </w:r>
                      <w:r w:rsidRPr="00B9414E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32"/>
                            <w:lid w:val="ja-JP"/>
                          </w:rubyPr>
                          <w:rt>
                            <w:r w:rsidR="00A5737C" w:rsidRPr="00B9414E">
                              <w:rPr>
                                <w:rFonts w:ascii="MS Gothic" w:eastAsia="MS Gothic" w:hAnsi="MS Gothic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A5737C"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</w:p>
                    <w:p w14:paraId="0D617C98" w14:textId="77777777" w:rsidR="00A5737C" w:rsidRPr="00B9414E" w:rsidRDefault="00A5737C" w:rsidP="00A5737C">
                      <w:pPr>
                        <w:ind w:firstLine="720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B9414E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32"/>
                            <w:lid w:val="ja-JP"/>
                          </w:rubyPr>
                          <w:rt>
                            <w:r w:rsidR="00A5737C" w:rsidRPr="00B9414E">
                              <w:rPr>
                                <w:rFonts w:ascii="MS Gothic" w:eastAsia="MS Gothic" w:hAnsi="MS Gothic"/>
                                <w:sz w:val="32"/>
                                <w:szCs w:val="32"/>
                              </w:rPr>
                              <w:t>おんがく</w:t>
                            </w:r>
                          </w:rt>
                          <w:rubyBase>
                            <w:r w:rsidR="00A5737C"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音楽</w:t>
                            </w:r>
                          </w:rubyBase>
                        </w:ruby>
                      </w:r>
                    </w:p>
                    <w:p w14:paraId="6FF59D18" w14:textId="77777777" w:rsidR="00A5737C" w:rsidRDefault="00A5737C" w:rsidP="00A5737C">
                      <w:pPr>
                        <w:ind w:firstLine="720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B9414E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32"/>
                            <w:lid w:val="ja-JP"/>
                          </w:rubyPr>
                          <w:rt>
                            <w:r w:rsidR="00A5737C" w:rsidRPr="00B9414E">
                              <w:rPr>
                                <w:rFonts w:ascii="MS Gothic" w:eastAsia="MS Gothic" w:hAnsi="MS Gothic"/>
                                <w:sz w:val="32"/>
                                <w:szCs w:val="32"/>
                              </w:rPr>
                              <w:t>ねんちゅうぎょうじ</w:t>
                            </w:r>
                          </w:rt>
                          <w:rubyBase>
                            <w:r w:rsidR="00A5737C" w:rsidRPr="00B9414E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年中行事</w:t>
                            </w:r>
                          </w:rubyBase>
                        </w:ruby>
                      </w:r>
                    </w:p>
                    <w:p w14:paraId="3C98A5AB" w14:textId="77777777" w:rsidR="002B7A10" w:rsidRPr="00B9414E" w:rsidRDefault="002B7A10" w:rsidP="00A5737C">
                      <w:pPr>
                        <w:ind w:firstLine="720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t>Etc.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F6532">
        <w:rPr>
          <w:rFonts w:ascii="Arial" w:eastAsiaTheme="majorEastAsia" w:hAnsi="Arial" w:cs="Arial"/>
          <w:b/>
          <w:sz w:val="24"/>
          <w:szCs w:val="24"/>
        </w:rPr>
        <w:t xml:space="preserve">Topic: </w:t>
      </w:r>
      <w:r w:rsidR="001F6532">
        <w:rPr>
          <w:rFonts w:ascii="Arial" w:eastAsiaTheme="majorEastAsia" w:hAnsi="Arial" w:cs="Arial"/>
          <w:b/>
          <w:sz w:val="24"/>
          <w:szCs w:val="24"/>
        </w:rPr>
        <w:t xml:space="preserve">Talk about your favourite thing! </w:t>
      </w:r>
    </w:p>
    <w:p w14:paraId="456EEF14" w14:textId="77777777" w:rsidR="00A5737C" w:rsidRPr="001F6532" w:rsidRDefault="00A5737C" w:rsidP="00A5737C">
      <w:pPr>
        <w:rPr>
          <w:rFonts w:ascii="Arial" w:eastAsiaTheme="majorEastAsia" w:hAnsi="Arial" w:cs="Arial"/>
          <w:b/>
          <w:sz w:val="24"/>
          <w:szCs w:val="24"/>
        </w:rPr>
      </w:pPr>
      <w:r w:rsidRPr="001F6532">
        <w:rPr>
          <w:rFonts w:ascii="Arial" w:eastAsiaTheme="majorEastAsia" w:hAnsi="Arial" w:cs="Arial"/>
          <w:b/>
          <w:sz w:val="24"/>
          <w:szCs w:val="24"/>
        </w:rPr>
        <w:ruby>
          <w:rubyPr>
            <w:rubyAlign w:val="distributeSpace"/>
            <w:hps w:val="20"/>
            <w:hpsRaise w:val="38"/>
            <w:hpsBaseText w:val="24"/>
            <w:lid w:val="ja-JP"/>
          </w:rubyPr>
          <w:rt>
            <w:r w:rsidR="00A5737C" w:rsidRPr="001F6532">
              <w:rPr>
                <w:rFonts w:ascii="Arial" w:eastAsia="MS Gothic" w:hAnsi="Arial" w:cs="Arial"/>
                <w:b/>
                <w:sz w:val="24"/>
                <w:szCs w:val="24"/>
              </w:rPr>
              <w:t>わたし</w:t>
            </w:r>
          </w:rt>
          <w:rubyBase>
            <w:r w:rsidR="00A5737C" w:rsidRPr="001F6532">
              <w:rPr>
                <w:rFonts w:ascii="Arial" w:eastAsiaTheme="majorEastAsia" w:hAnsi="Arial" w:cs="Arial"/>
                <w:b/>
                <w:sz w:val="24"/>
                <w:szCs w:val="24"/>
              </w:rPr>
              <w:t>私</w:t>
            </w:r>
          </w:rubyBase>
        </w:ruby>
      </w:r>
      <w:r w:rsidRPr="001F6532">
        <w:rPr>
          <w:rFonts w:ascii="Arial" w:eastAsiaTheme="majorEastAsia" w:hAnsi="Arial" w:cs="Arial"/>
          <w:b/>
          <w:sz w:val="24"/>
          <w:szCs w:val="24"/>
        </w:rPr>
        <w:t>の</w:t>
      </w:r>
      <w:r w:rsidRPr="001F6532">
        <w:rPr>
          <w:rFonts w:ascii="Arial" w:eastAsiaTheme="majorEastAsia" w:hAnsi="Arial" w:cs="Arial"/>
          <w:b/>
          <w:sz w:val="24"/>
          <w:szCs w:val="24"/>
        </w:rPr>
        <w:ruby>
          <w:rubyPr>
            <w:rubyAlign w:val="distributeSpace"/>
            <w:hps w:val="20"/>
            <w:hpsRaise w:val="38"/>
            <w:hpsBaseText w:val="24"/>
            <w:lid w:val="ja-JP"/>
          </w:rubyPr>
          <w:rt>
            <w:r w:rsidR="00A5737C" w:rsidRPr="001F6532">
              <w:rPr>
                <w:rFonts w:ascii="Arial" w:eastAsia="MS Gothic" w:hAnsi="Arial" w:cs="Arial"/>
                <w:b/>
                <w:sz w:val="24"/>
                <w:szCs w:val="24"/>
              </w:rPr>
              <w:t>す</w:t>
            </w:r>
          </w:rt>
          <w:rubyBase>
            <w:r w:rsidR="00A5737C" w:rsidRPr="001F6532">
              <w:rPr>
                <w:rFonts w:ascii="Arial" w:eastAsiaTheme="majorEastAsia" w:hAnsi="Arial" w:cs="Arial"/>
                <w:b/>
                <w:sz w:val="24"/>
                <w:szCs w:val="24"/>
              </w:rPr>
              <w:t>好</w:t>
            </w:r>
          </w:rubyBase>
        </w:ruby>
      </w:r>
      <w:r w:rsidRPr="001F6532">
        <w:rPr>
          <w:rFonts w:ascii="Arial" w:eastAsiaTheme="majorEastAsia" w:hAnsi="Arial" w:cs="Arial"/>
          <w:b/>
          <w:sz w:val="24"/>
          <w:szCs w:val="24"/>
        </w:rPr>
        <w:t>きな　～</w:t>
      </w:r>
    </w:p>
    <w:p w14:paraId="4BD69EFE" w14:textId="77777777" w:rsidR="00A5737C" w:rsidRPr="001F6532" w:rsidRDefault="00A5737C" w:rsidP="00A5737C">
      <w:pPr>
        <w:rPr>
          <w:rFonts w:ascii="Arial" w:eastAsiaTheme="majorEastAsia" w:hAnsi="Arial" w:cs="Arial"/>
          <w:b/>
          <w:sz w:val="24"/>
          <w:szCs w:val="24"/>
        </w:rPr>
      </w:pPr>
      <w:r w:rsidRPr="001F6532">
        <w:rPr>
          <w:rFonts w:ascii="Arial" w:eastAsiaTheme="majorEastAsia" w:hAnsi="Arial" w:cs="Arial"/>
          <w:b/>
          <w:sz w:val="24"/>
          <w:szCs w:val="24"/>
        </w:rPr>
        <w:t>ぼくの</w:t>
      </w:r>
      <w:r w:rsidRPr="001F6532">
        <w:rPr>
          <w:rFonts w:ascii="Arial" w:eastAsiaTheme="majorEastAsia" w:hAnsi="Arial" w:cs="Arial"/>
          <w:b/>
          <w:sz w:val="24"/>
          <w:szCs w:val="24"/>
        </w:rPr>
        <w:ruby>
          <w:rubyPr>
            <w:rubyAlign w:val="distributeSpace"/>
            <w:hps w:val="20"/>
            <w:hpsRaise w:val="38"/>
            <w:hpsBaseText w:val="24"/>
            <w:lid w:val="ja-JP"/>
          </w:rubyPr>
          <w:rt>
            <w:r w:rsidR="00A5737C" w:rsidRPr="001F6532">
              <w:rPr>
                <w:rFonts w:ascii="Arial" w:eastAsia="MS Gothic" w:hAnsi="Arial" w:cs="Arial"/>
                <w:b/>
                <w:sz w:val="24"/>
                <w:szCs w:val="24"/>
              </w:rPr>
              <w:t>す</w:t>
            </w:r>
          </w:rt>
          <w:rubyBase>
            <w:r w:rsidR="00A5737C" w:rsidRPr="001F6532">
              <w:rPr>
                <w:rFonts w:ascii="Arial" w:eastAsiaTheme="majorEastAsia" w:hAnsi="Arial" w:cs="Arial"/>
                <w:b/>
                <w:sz w:val="24"/>
                <w:szCs w:val="24"/>
              </w:rPr>
              <w:t>好</w:t>
            </w:r>
          </w:rubyBase>
        </w:ruby>
      </w:r>
      <w:r w:rsidRPr="001F6532">
        <w:rPr>
          <w:rFonts w:ascii="Arial" w:eastAsiaTheme="majorEastAsia" w:hAnsi="Arial" w:cs="Arial"/>
          <w:b/>
          <w:sz w:val="24"/>
          <w:szCs w:val="24"/>
        </w:rPr>
        <w:t>きな　～</w:t>
      </w:r>
    </w:p>
    <w:p w14:paraId="039E501E" w14:textId="77777777" w:rsidR="00A5737C" w:rsidRPr="001F6532" w:rsidRDefault="001F6532" w:rsidP="00A5737C">
      <w:pPr>
        <w:rPr>
          <w:rFonts w:ascii="Arial" w:eastAsiaTheme="majorEastAsia" w:hAnsi="Arial" w:cs="Arial"/>
          <w:b/>
          <w:sz w:val="24"/>
          <w:szCs w:val="24"/>
        </w:rPr>
      </w:pPr>
      <w:r w:rsidRPr="001F6532">
        <w:rPr>
          <w:rFonts w:ascii="Arial" w:eastAsia="Times New Roman" w:hAnsi="Arial" w:cs="Arial"/>
          <w:noProof/>
          <w:sz w:val="24"/>
          <w:szCs w:val="24"/>
          <w:lang w:val="en-GB"/>
        </w:rPr>
        <w:drawing>
          <wp:anchor distT="0" distB="0" distL="114300" distR="114300" simplePos="0" relativeHeight="251662336" behindDoc="0" locked="0" layoutInCell="1" allowOverlap="1" wp14:anchorId="72F6303C" wp14:editId="69A56CCC">
            <wp:simplePos x="0" y="0"/>
            <wp:positionH relativeFrom="column">
              <wp:posOffset>622935</wp:posOffset>
            </wp:positionH>
            <wp:positionV relativeFrom="paragraph">
              <wp:posOffset>166370</wp:posOffset>
            </wp:positionV>
            <wp:extent cx="1994535" cy="2360930"/>
            <wp:effectExtent l="0" t="0" r="12065" b="1270"/>
            <wp:wrapTight wrapText="bothSides">
              <wp:wrapPolygon edited="0">
                <wp:start x="0" y="0"/>
                <wp:lineTo x="0" y="21379"/>
                <wp:lineTo x="21456" y="21379"/>
                <wp:lineTo x="21456" y="0"/>
                <wp:lineTo x="0" y="0"/>
              </wp:wrapPolygon>
            </wp:wrapTight>
            <wp:docPr id="1" name="Picture 1" descr="æ ¼ã ãã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æ ¼ã ãã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43A34" w14:textId="77777777" w:rsidR="001F6532" w:rsidRPr="001F6532" w:rsidRDefault="001F6532" w:rsidP="001F653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/>
        </w:rPr>
      </w:pPr>
    </w:p>
    <w:p w14:paraId="64E9DCA4" w14:textId="77777777" w:rsidR="00A5737C" w:rsidRPr="001F6532" w:rsidRDefault="00A5737C" w:rsidP="00A5737C">
      <w:pPr>
        <w:rPr>
          <w:rFonts w:ascii="Arial" w:eastAsiaTheme="majorEastAsia" w:hAnsi="Arial" w:cs="Arial"/>
          <w:b/>
          <w:sz w:val="24"/>
          <w:szCs w:val="24"/>
        </w:rPr>
      </w:pPr>
    </w:p>
    <w:p w14:paraId="7AC2743D" w14:textId="77777777" w:rsidR="00A5737C" w:rsidRPr="001F6532" w:rsidRDefault="00A5737C" w:rsidP="00A5737C">
      <w:pPr>
        <w:rPr>
          <w:rFonts w:ascii="Arial" w:eastAsiaTheme="majorEastAsia" w:hAnsi="Arial" w:cs="Arial"/>
          <w:b/>
          <w:sz w:val="24"/>
          <w:szCs w:val="24"/>
        </w:rPr>
      </w:pPr>
    </w:p>
    <w:p w14:paraId="10F2413F" w14:textId="77777777" w:rsidR="00A5737C" w:rsidRPr="001F6532" w:rsidRDefault="00A5737C" w:rsidP="00A5737C">
      <w:pPr>
        <w:rPr>
          <w:rFonts w:ascii="Arial" w:eastAsiaTheme="majorEastAsia" w:hAnsi="Arial" w:cs="Arial"/>
          <w:b/>
          <w:sz w:val="24"/>
          <w:szCs w:val="24"/>
        </w:rPr>
      </w:pPr>
    </w:p>
    <w:p w14:paraId="38BDD5BE" w14:textId="77777777" w:rsidR="00A5737C" w:rsidRPr="001F6532" w:rsidRDefault="00A5737C" w:rsidP="00A5737C">
      <w:pPr>
        <w:rPr>
          <w:rFonts w:ascii="Arial" w:eastAsiaTheme="majorEastAsia" w:hAnsi="Arial" w:cs="Arial"/>
          <w:b/>
          <w:sz w:val="24"/>
          <w:szCs w:val="24"/>
        </w:rPr>
      </w:pPr>
    </w:p>
    <w:p w14:paraId="65BDBB47" w14:textId="77777777" w:rsidR="00A5737C" w:rsidRPr="001F6532" w:rsidRDefault="00A5737C" w:rsidP="00A5737C">
      <w:pPr>
        <w:rPr>
          <w:rFonts w:ascii="Arial" w:eastAsiaTheme="majorEastAsia" w:hAnsi="Arial" w:cs="Arial"/>
          <w:b/>
          <w:sz w:val="24"/>
          <w:szCs w:val="24"/>
        </w:rPr>
      </w:pPr>
    </w:p>
    <w:p w14:paraId="3AC68A28" w14:textId="77777777" w:rsidR="00A5737C" w:rsidRPr="001F6532" w:rsidRDefault="00A5737C" w:rsidP="00A5737C">
      <w:pPr>
        <w:rPr>
          <w:rFonts w:ascii="Arial" w:eastAsiaTheme="majorEastAsia" w:hAnsi="Arial" w:cs="Arial"/>
          <w:b/>
          <w:sz w:val="24"/>
          <w:szCs w:val="24"/>
        </w:rPr>
      </w:pPr>
    </w:p>
    <w:p w14:paraId="6DAEE191" w14:textId="77777777" w:rsidR="001F6532" w:rsidRDefault="001F6532" w:rsidP="00A5737C">
      <w:pPr>
        <w:rPr>
          <w:rFonts w:ascii="Arial" w:eastAsiaTheme="majorEastAsia" w:hAnsi="Arial" w:cs="Arial"/>
          <w:b/>
          <w:sz w:val="24"/>
          <w:szCs w:val="24"/>
        </w:rPr>
      </w:pPr>
    </w:p>
    <w:p w14:paraId="69106AFD" w14:textId="77777777" w:rsidR="001F6532" w:rsidRDefault="001F6532" w:rsidP="00A5737C">
      <w:pPr>
        <w:rPr>
          <w:rFonts w:ascii="Arial" w:eastAsiaTheme="majorEastAsia" w:hAnsi="Arial" w:cs="Arial"/>
          <w:b/>
          <w:sz w:val="24"/>
          <w:szCs w:val="24"/>
        </w:rPr>
      </w:pPr>
    </w:p>
    <w:p w14:paraId="35E55ABB" w14:textId="77777777" w:rsidR="001F6532" w:rsidRDefault="001F6532" w:rsidP="00A5737C">
      <w:pPr>
        <w:rPr>
          <w:rFonts w:ascii="Arial" w:eastAsiaTheme="majorEastAsia" w:hAnsi="Arial" w:cs="Arial"/>
          <w:b/>
          <w:sz w:val="24"/>
          <w:szCs w:val="24"/>
        </w:rPr>
      </w:pPr>
    </w:p>
    <w:p w14:paraId="3AD68436" w14:textId="77777777" w:rsidR="00A5737C" w:rsidRPr="001F6532" w:rsidRDefault="00A5737C" w:rsidP="00A5737C">
      <w:pPr>
        <w:rPr>
          <w:rFonts w:ascii="Arial" w:eastAsiaTheme="majorEastAsia" w:hAnsi="Arial" w:cs="Arial"/>
          <w:b/>
          <w:sz w:val="24"/>
          <w:szCs w:val="24"/>
        </w:rPr>
      </w:pPr>
      <w:r w:rsidRPr="001F6532">
        <w:rPr>
          <w:rFonts w:ascii="Arial" w:eastAsiaTheme="majorEastAsia" w:hAnsi="Arial" w:cs="Arial"/>
          <w:b/>
          <w:sz w:val="24"/>
          <w:szCs w:val="24"/>
        </w:rPr>
        <w:t>Time limit: approximately 1 minute. (no longer than 1.5 min)</w:t>
      </w:r>
    </w:p>
    <w:p w14:paraId="529AE202" w14:textId="77777777" w:rsidR="00A5737C" w:rsidRPr="001F6532" w:rsidRDefault="00A5737C" w:rsidP="00A5737C">
      <w:pPr>
        <w:rPr>
          <w:rFonts w:ascii="Arial" w:eastAsiaTheme="majorEastAsia" w:hAnsi="Arial" w:cs="Arial"/>
          <w:sz w:val="24"/>
          <w:szCs w:val="24"/>
        </w:rPr>
      </w:pPr>
      <w:r w:rsidRPr="001F6532">
        <w:rPr>
          <w:rFonts w:ascii="Arial" w:eastAsiaTheme="majorEastAsia" w:hAnsi="Arial" w:cs="Arial"/>
          <w:sz w:val="24"/>
          <w:szCs w:val="24"/>
        </w:rPr>
        <w:t>Students should start the speech with their name, school and year level.</w:t>
      </w:r>
    </w:p>
    <w:p w14:paraId="1ADD5121" w14:textId="77777777" w:rsidR="001F6532" w:rsidRPr="001F6532" w:rsidRDefault="003E3AC3" w:rsidP="00A5737C">
      <w:pPr>
        <w:rPr>
          <w:rFonts w:ascii="Arial" w:eastAsiaTheme="majorEastAsia" w:hAnsi="Arial" w:cs="Arial"/>
          <w:sz w:val="24"/>
          <w:szCs w:val="24"/>
        </w:rPr>
      </w:pPr>
      <w:r w:rsidRPr="001F6532">
        <w:rPr>
          <w:rFonts w:ascii="Arial" w:eastAsiaTheme="majorEastAsia" w:hAnsi="Arial" w:cs="Arial"/>
          <w:sz w:val="24"/>
          <w:szCs w:val="24"/>
        </w:rPr>
        <w:t>Questions: Three q</w:t>
      </w:r>
      <w:r w:rsidR="00A5737C" w:rsidRPr="001F6532">
        <w:rPr>
          <w:rFonts w:ascii="Arial" w:eastAsiaTheme="majorEastAsia" w:hAnsi="Arial" w:cs="Arial"/>
          <w:sz w:val="24"/>
          <w:szCs w:val="24"/>
        </w:rPr>
        <w:t>uestions will be asked at the completion of the speech using similar language that was used in the speech and based on the speech content.</w:t>
      </w:r>
    </w:p>
    <w:p w14:paraId="377E0FC4" w14:textId="77777777" w:rsidR="00A5737C" w:rsidRPr="001F6532" w:rsidRDefault="00A5737C" w:rsidP="001F6532">
      <w:pPr>
        <w:pStyle w:val="ListParagraph"/>
        <w:numPr>
          <w:ilvl w:val="0"/>
          <w:numId w:val="3"/>
        </w:numPr>
        <w:spacing w:line="240" w:lineRule="auto"/>
        <w:rPr>
          <w:rFonts w:ascii="Arial" w:eastAsiaTheme="majorEastAsia" w:hAnsi="Arial" w:cs="Arial"/>
          <w:sz w:val="24"/>
          <w:szCs w:val="24"/>
        </w:rPr>
      </w:pPr>
      <w:r w:rsidRPr="001F6532">
        <w:rPr>
          <w:rFonts w:ascii="Arial" w:eastAsiaTheme="majorEastAsia" w:hAnsi="Arial" w:cs="Arial"/>
          <w:sz w:val="24"/>
          <w:szCs w:val="24"/>
        </w:rPr>
        <w:t>No gestures are to be used other than greeting and farewell.</w:t>
      </w:r>
    </w:p>
    <w:p w14:paraId="7A2FB58E" w14:textId="77777777" w:rsidR="001F6532" w:rsidRPr="001F6532" w:rsidRDefault="001F6532" w:rsidP="001F6532">
      <w:pPr>
        <w:pStyle w:val="ListParagraph"/>
        <w:numPr>
          <w:ilvl w:val="0"/>
          <w:numId w:val="3"/>
        </w:numPr>
        <w:spacing w:line="240" w:lineRule="auto"/>
        <w:rPr>
          <w:rFonts w:ascii="Arial" w:eastAsiaTheme="majorEastAsia" w:hAnsi="Arial" w:cs="Arial"/>
          <w:sz w:val="24"/>
          <w:szCs w:val="24"/>
        </w:rPr>
      </w:pPr>
      <w:r w:rsidRPr="001F6532">
        <w:rPr>
          <w:rFonts w:ascii="Arial" w:eastAsiaTheme="majorEastAsia" w:hAnsi="Arial" w:cs="Arial"/>
          <w:sz w:val="24"/>
          <w:szCs w:val="24"/>
        </w:rPr>
        <w:t>Parents are welcome to sit in the judging room.</w:t>
      </w:r>
    </w:p>
    <w:p w14:paraId="1355033F" w14:textId="77777777" w:rsidR="001F6532" w:rsidRPr="001F6532" w:rsidRDefault="001F6532" w:rsidP="001F6532">
      <w:pPr>
        <w:pStyle w:val="ListParagraph"/>
        <w:numPr>
          <w:ilvl w:val="0"/>
          <w:numId w:val="3"/>
        </w:numPr>
        <w:spacing w:line="240" w:lineRule="auto"/>
        <w:rPr>
          <w:rFonts w:ascii="Arial" w:eastAsiaTheme="majorEastAsia" w:hAnsi="Arial" w:cs="Arial"/>
          <w:sz w:val="24"/>
          <w:szCs w:val="24"/>
        </w:rPr>
      </w:pPr>
      <w:r w:rsidRPr="001F6532">
        <w:rPr>
          <w:rFonts w:ascii="Arial" w:eastAsiaTheme="majorEastAsia" w:hAnsi="Arial" w:cs="Arial"/>
          <w:sz w:val="24"/>
          <w:szCs w:val="24"/>
        </w:rPr>
        <w:t>Judges are two Japanese speakers</w:t>
      </w:r>
    </w:p>
    <w:p w14:paraId="3F6A48B3" w14:textId="77777777" w:rsidR="001F6532" w:rsidRPr="001F6532" w:rsidRDefault="001F6532" w:rsidP="001F6532">
      <w:pPr>
        <w:pStyle w:val="ListParagraph"/>
        <w:numPr>
          <w:ilvl w:val="0"/>
          <w:numId w:val="3"/>
        </w:numPr>
        <w:spacing w:line="240" w:lineRule="auto"/>
        <w:rPr>
          <w:rFonts w:ascii="Arial" w:eastAsiaTheme="majorEastAsia" w:hAnsi="Arial" w:cs="Arial"/>
          <w:sz w:val="24"/>
          <w:szCs w:val="24"/>
        </w:rPr>
      </w:pPr>
      <w:r w:rsidRPr="001F6532">
        <w:rPr>
          <w:rFonts w:ascii="Arial" w:eastAsiaTheme="majorEastAsia" w:hAnsi="Arial" w:cs="Arial"/>
          <w:sz w:val="24"/>
          <w:szCs w:val="24"/>
        </w:rPr>
        <w:t>There is no audience apart from family</w:t>
      </w:r>
    </w:p>
    <w:p w14:paraId="6B73D96F" w14:textId="77777777" w:rsidR="001F6532" w:rsidRPr="001F6532" w:rsidRDefault="001F6532" w:rsidP="001F6532">
      <w:pPr>
        <w:pStyle w:val="ListParagraph"/>
        <w:numPr>
          <w:ilvl w:val="0"/>
          <w:numId w:val="3"/>
        </w:numPr>
        <w:spacing w:line="240" w:lineRule="auto"/>
        <w:rPr>
          <w:rFonts w:ascii="Arial" w:eastAsiaTheme="majorEastAsia" w:hAnsi="Arial" w:cs="Arial"/>
          <w:sz w:val="24"/>
          <w:szCs w:val="24"/>
        </w:rPr>
      </w:pPr>
      <w:r w:rsidRPr="001F6532">
        <w:rPr>
          <w:rFonts w:ascii="Arial" w:eastAsiaTheme="majorEastAsia" w:hAnsi="Arial" w:cs="Arial"/>
          <w:sz w:val="24"/>
          <w:szCs w:val="24"/>
        </w:rPr>
        <w:t>No video but photos are ok without flash</w:t>
      </w:r>
    </w:p>
    <w:p w14:paraId="5669726E" w14:textId="77777777" w:rsidR="000E5A90" w:rsidRPr="001F6532" w:rsidRDefault="00A5737C" w:rsidP="001F6532">
      <w:pPr>
        <w:pStyle w:val="ListParagraph"/>
        <w:numPr>
          <w:ilvl w:val="0"/>
          <w:numId w:val="3"/>
        </w:numPr>
        <w:tabs>
          <w:tab w:val="left" w:pos="1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1F6532">
        <w:rPr>
          <w:rFonts w:ascii="Arial" w:hAnsi="Arial" w:cs="Arial"/>
          <w:sz w:val="24"/>
          <w:szCs w:val="24"/>
        </w:rPr>
        <w:t xml:space="preserve">Students who have competed in previous contests should not use the same speech presented in previous years. </w:t>
      </w:r>
    </w:p>
    <w:p w14:paraId="2657D096" w14:textId="77777777" w:rsidR="00A5737C" w:rsidRPr="001F6532" w:rsidRDefault="00A5737C" w:rsidP="001F6532">
      <w:pPr>
        <w:pStyle w:val="ListParagraph"/>
        <w:numPr>
          <w:ilvl w:val="0"/>
          <w:numId w:val="3"/>
        </w:numPr>
        <w:tabs>
          <w:tab w:val="left" w:pos="1080"/>
        </w:tabs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1F6532">
        <w:rPr>
          <w:rFonts w:ascii="Arial" w:hAnsi="Arial" w:cs="Arial"/>
          <w:sz w:val="24"/>
          <w:szCs w:val="24"/>
        </w:rPr>
        <w:t>The speech title should be noted on the Registration Form.</w:t>
      </w:r>
    </w:p>
    <w:p w14:paraId="11E9D02E" w14:textId="77777777" w:rsidR="00A5737C" w:rsidRPr="001F6532" w:rsidRDefault="00A5737C" w:rsidP="001F6532">
      <w:pPr>
        <w:pStyle w:val="ListParagraph"/>
        <w:numPr>
          <w:ilvl w:val="0"/>
          <w:numId w:val="3"/>
        </w:numPr>
        <w:tabs>
          <w:tab w:val="left" w:pos="1080"/>
        </w:tabs>
        <w:autoSpaceDE w:val="0"/>
        <w:autoSpaceDN w:val="0"/>
        <w:adjustRightInd w:val="0"/>
        <w:spacing w:line="240" w:lineRule="auto"/>
        <w:rPr>
          <w:rFonts w:ascii="Arial" w:eastAsiaTheme="majorEastAsia" w:hAnsi="Arial" w:cs="Arial"/>
          <w:sz w:val="24"/>
          <w:szCs w:val="24"/>
        </w:rPr>
      </w:pPr>
      <w:r w:rsidRPr="001F6532">
        <w:rPr>
          <w:rFonts w:ascii="Arial" w:hAnsi="Arial" w:cs="Arial"/>
          <w:sz w:val="24"/>
          <w:szCs w:val="24"/>
        </w:rPr>
        <w:t xml:space="preserve">Japanese background speakers from any school, not just schools studying Japanese, are welcome to register. </w:t>
      </w:r>
    </w:p>
    <w:p w14:paraId="51E42557" w14:textId="77777777" w:rsidR="00A5737C" w:rsidRPr="001F6532" w:rsidRDefault="00C94393" w:rsidP="001F6532">
      <w:pPr>
        <w:pStyle w:val="ListParagraph"/>
        <w:numPr>
          <w:ilvl w:val="0"/>
          <w:numId w:val="3"/>
        </w:num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Arial" w:eastAsiaTheme="majorEastAsia" w:hAnsi="Arial" w:cs="Arial"/>
          <w:sz w:val="24"/>
          <w:szCs w:val="24"/>
        </w:rPr>
      </w:pPr>
      <w:r w:rsidRPr="001F6532">
        <w:rPr>
          <w:rFonts w:ascii="Arial" w:hAnsi="Arial" w:cs="Arial"/>
          <w:sz w:val="24"/>
          <w:szCs w:val="24"/>
        </w:rPr>
        <w:t>Year 4, Year 5 and Year 6 will be judged separately</w:t>
      </w:r>
      <w:r w:rsidR="001F6532">
        <w:rPr>
          <w:rFonts w:ascii="Arial" w:hAnsi="Arial" w:cs="Arial"/>
          <w:sz w:val="24"/>
          <w:szCs w:val="24"/>
        </w:rPr>
        <w:t xml:space="preserve"> and only compete against their year</w:t>
      </w:r>
      <w:r w:rsidRPr="001F6532">
        <w:rPr>
          <w:rFonts w:ascii="Arial" w:hAnsi="Arial" w:cs="Arial"/>
          <w:sz w:val="24"/>
          <w:szCs w:val="24"/>
        </w:rPr>
        <w:t>.</w:t>
      </w:r>
    </w:p>
    <w:p w14:paraId="38795006" w14:textId="77777777" w:rsidR="001F6532" w:rsidRPr="001F6532" w:rsidRDefault="001F6532" w:rsidP="001F6532">
      <w:pPr>
        <w:pStyle w:val="ListParagraph"/>
        <w:numPr>
          <w:ilvl w:val="0"/>
          <w:numId w:val="3"/>
        </w:num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Arial" w:eastAsiaTheme="maj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Judges and convenor decision is final.</w:t>
      </w:r>
    </w:p>
    <w:sectPr w:rsidR="001F6532" w:rsidRPr="001F6532" w:rsidSect="001F65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pgBorders>
        <w:top w:val="single" w:sz="24" w:space="1" w:color="0070C0"/>
        <w:left w:val="single" w:sz="24" w:space="4" w:color="0070C0"/>
        <w:bottom w:val="single" w:sz="24" w:space="1" w:color="0070C0"/>
        <w:right w:val="single" w:sz="24" w:space="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EE99F" w14:textId="77777777" w:rsidR="002457CF" w:rsidRDefault="002457CF" w:rsidP="001F6532">
      <w:pPr>
        <w:spacing w:after="0" w:line="240" w:lineRule="auto"/>
      </w:pPr>
      <w:r>
        <w:separator/>
      </w:r>
    </w:p>
  </w:endnote>
  <w:endnote w:type="continuationSeparator" w:id="0">
    <w:p w14:paraId="065940C0" w14:textId="77777777" w:rsidR="002457CF" w:rsidRDefault="002457CF" w:rsidP="001F6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ED3C0" w14:textId="77777777" w:rsidR="0067695C" w:rsidRDefault="00676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A6C9D" w14:textId="77777777" w:rsidR="0067695C" w:rsidRDefault="006769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21A8E" w14:textId="77777777" w:rsidR="0067695C" w:rsidRDefault="00676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DA23DC" w14:textId="77777777" w:rsidR="002457CF" w:rsidRDefault="002457CF" w:rsidP="001F6532">
      <w:pPr>
        <w:spacing w:after="0" w:line="240" w:lineRule="auto"/>
      </w:pPr>
      <w:r>
        <w:separator/>
      </w:r>
    </w:p>
  </w:footnote>
  <w:footnote w:type="continuationSeparator" w:id="0">
    <w:p w14:paraId="7D812C0B" w14:textId="77777777" w:rsidR="002457CF" w:rsidRDefault="002457CF" w:rsidP="001F6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CCA22" w14:textId="77777777" w:rsidR="0067695C" w:rsidRDefault="00676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639CED" w14:textId="5007F558" w:rsidR="001F6532" w:rsidRPr="001F6532" w:rsidRDefault="001F6532" w:rsidP="001F6532">
    <w:pPr>
      <w:pStyle w:val="Header"/>
      <w:jc w:val="center"/>
      <w:rPr>
        <w:b/>
        <w:color w:val="0070C0"/>
        <w:sz w:val="36"/>
      </w:rPr>
    </w:pPr>
    <w:r w:rsidRPr="001F6532">
      <w:rPr>
        <w:b/>
        <w:noProof/>
        <w:color w:val="0070C0"/>
        <w:sz w:val="36"/>
        <w:lang w:val="en-GB"/>
      </w:rPr>
      <w:drawing>
        <wp:anchor distT="0" distB="0" distL="114300" distR="114300" simplePos="0" relativeHeight="251658240" behindDoc="0" locked="0" layoutInCell="1" allowOverlap="1" wp14:anchorId="5291D013" wp14:editId="3EE848A9">
          <wp:simplePos x="0" y="0"/>
          <wp:positionH relativeFrom="column">
            <wp:posOffset>165100</wp:posOffset>
          </wp:positionH>
          <wp:positionV relativeFrom="paragraph">
            <wp:posOffset>123825</wp:posOffset>
          </wp:positionV>
          <wp:extent cx="1524000" cy="123825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oldcoastbranch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23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bookmarkEnd w:id="0"/>
    <w:r w:rsidRPr="001F6532">
      <w:rPr>
        <w:b/>
        <w:color w:val="0070C0"/>
        <w:sz w:val="36"/>
      </w:rPr>
      <w:t>MLTAQ Gold Coast Speech Contest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BEFF5" w14:textId="77777777" w:rsidR="0067695C" w:rsidRDefault="00676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9316A"/>
    <w:multiLevelType w:val="hybridMultilevel"/>
    <w:tmpl w:val="FF0AC4E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562B91"/>
    <w:multiLevelType w:val="hybridMultilevel"/>
    <w:tmpl w:val="1E88B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941B07"/>
    <w:multiLevelType w:val="hybridMultilevel"/>
    <w:tmpl w:val="D14C0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37C"/>
    <w:rsid w:val="000E5A90"/>
    <w:rsid w:val="001F6532"/>
    <w:rsid w:val="002457CF"/>
    <w:rsid w:val="002732B4"/>
    <w:rsid w:val="002B7A10"/>
    <w:rsid w:val="003E3AC3"/>
    <w:rsid w:val="0067695C"/>
    <w:rsid w:val="006E3D0C"/>
    <w:rsid w:val="009323D9"/>
    <w:rsid w:val="00A5737C"/>
    <w:rsid w:val="00C9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AA98C4"/>
  <w15:chartTrackingRefBased/>
  <w15:docId w15:val="{53252B76-5373-4CAC-BE99-C76660A6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A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6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532"/>
  </w:style>
  <w:style w:type="paragraph" w:styleId="Footer">
    <w:name w:val="footer"/>
    <w:basedOn w:val="Normal"/>
    <w:link w:val="FooterChar"/>
    <w:uiPriority w:val="99"/>
    <w:unhideWhenUsed/>
    <w:rsid w:val="001F6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2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Rivermount College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 Kirkpatrick</dc:creator>
  <cp:keywords/>
  <dc:description/>
  <cp:lastModifiedBy>PICARIELLO, Giovanni (gpica2)</cp:lastModifiedBy>
  <cp:revision>2</cp:revision>
  <dcterms:created xsi:type="dcterms:W3CDTF">2021-05-11T23:43:00Z</dcterms:created>
  <dcterms:modified xsi:type="dcterms:W3CDTF">2021-05-11T23:43:00Z</dcterms:modified>
</cp:coreProperties>
</file>